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Pr="0051244F" w:rsidRDefault="00F4668B" w:rsidP="00545D36">
      <w:pPr>
        <w:spacing w:before="100" w:beforeAutospacing="1" w:after="100" w:afterAutospacing="1"/>
        <w:jc w:val="center"/>
        <w:rPr>
          <w:color w:val="FF0000"/>
        </w:rPr>
      </w:pPr>
      <w:r w:rsidRPr="0051244F">
        <w:rPr>
          <w:b/>
          <w:bCs/>
          <w:color w:val="FF0000"/>
          <w:sz w:val="28"/>
          <w:szCs w:val="28"/>
        </w:rPr>
        <w:t>На фирменном бланке организации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F4668B" w:rsidRDefault="00F4668B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Предприятие _________________ подтверждает отсутствие </w:t>
      </w:r>
      <w:r w:rsidRPr="00F4668B">
        <w:rPr>
          <w:sz w:val="28"/>
          <w:szCs w:val="28"/>
        </w:rPr>
        <w:t>в течение 1 (одного) календарного года, предшествовавшего дате окончания срока подачи заявок и в течение проведения процедуры реализации случаев:</w:t>
      </w:r>
    </w:p>
    <w:p w:rsidR="00F4668B" w:rsidRP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1. Судебных разбира</w:t>
      </w:r>
      <w:r>
        <w:rPr>
          <w:sz w:val="28"/>
          <w:szCs w:val="28"/>
        </w:rPr>
        <w:t xml:space="preserve">тельств в качестве ответчика с </w:t>
      </w:r>
      <w:r w:rsidRPr="00F4668B">
        <w:rPr>
          <w:sz w:val="28"/>
          <w:szCs w:val="28"/>
        </w:rPr>
        <w:t>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4668B" w:rsidRP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2.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4668B" w:rsidRP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3. Отказа или у</w:t>
      </w:r>
      <w:r>
        <w:rPr>
          <w:sz w:val="28"/>
          <w:szCs w:val="28"/>
        </w:rPr>
        <w:t>клонения от выполнения договора;</w:t>
      </w:r>
    </w:p>
    <w:p w:rsid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4. Предоставления документов и сведений, не соответствующих установленным квалификационным требованиям</w:t>
      </w:r>
      <w:r>
        <w:rPr>
          <w:sz w:val="28"/>
          <w:szCs w:val="28"/>
        </w:rPr>
        <w:t>.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</w:t>
      </w:r>
      <w:bookmarkStart w:id="0" w:name="_GoBack"/>
      <w:bookmarkEnd w:id="0"/>
      <w:r w:rsidR="00292973">
        <w:rPr>
          <w:rFonts w:eastAsia="Calibri"/>
          <w:szCs w:val="22"/>
          <w:lang w:eastAsia="en-US"/>
        </w:rPr>
        <w:t>_______ 20</w:t>
      </w:r>
      <w:r w:rsidR="00036506">
        <w:rPr>
          <w:rFonts w:eastAsia="Calibri"/>
          <w:szCs w:val="22"/>
          <w:lang w:eastAsia="en-US"/>
        </w:rPr>
        <w:t>2</w:t>
      </w:r>
      <w:r w:rsidR="0051244F">
        <w:rPr>
          <w:rFonts w:eastAsia="Calibri"/>
          <w:szCs w:val="22"/>
          <w:lang w:eastAsia="en-US"/>
        </w:rPr>
        <w:t>6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11"/>
    <w:rsid w:val="00036506"/>
    <w:rsid w:val="00263DB9"/>
    <w:rsid w:val="00292973"/>
    <w:rsid w:val="002E2E55"/>
    <w:rsid w:val="0049324A"/>
    <w:rsid w:val="004D577B"/>
    <w:rsid w:val="0051244F"/>
    <w:rsid w:val="00545D36"/>
    <w:rsid w:val="00597A52"/>
    <w:rsid w:val="00771675"/>
    <w:rsid w:val="007A5243"/>
    <w:rsid w:val="00925611"/>
    <w:rsid w:val="00931D2A"/>
    <w:rsid w:val="00A558A0"/>
    <w:rsid w:val="00B57E5A"/>
    <w:rsid w:val="00B8490D"/>
    <w:rsid w:val="00F4668B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DA52A-BCDF-4663-9B5A-838CD665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Лоскутова Юлия Владимировна</cp:lastModifiedBy>
  <cp:revision>4</cp:revision>
  <dcterms:created xsi:type="dcterms:W3CDTF">2025-07-24T02:52:00Z</dcterms:created>
  <dcterms:modified xsi:type="dcterms:W3CDTF">2026-05-28T05:52:00Z</dcterms:modified>
</cp:coreProperties>
</file>